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7EC" w:rsidRDefault="001327EC" w:rsidP="008F281B">
      <w:pPr>
        <w:pStyle w:val="western"/>
        <w:shd w:val="clear" w:color="auto" w:fill="FFFFFF"/>
        <w:spacing w:before="24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bCs/>
          <w:color w:val="333333"/>
          <w:sz w:val="36"/>
          <w:bdr w:val="none" w:sz="0" w:space="0" w:color="auto" w:frame="1"/>
        </w:rPr>
      </w:pPr>
      <w:r>
        <w:rPr>
          <w:rFonts w:ascii="Arial" w:hAnsi="Arial" w:cs="Arial"/>
          <w:b/>
          <w:bCs/>
          <w:color w:val="333333"/>
          <w:sz w:val="36"/>
          <w:bdr w:val="none" w:sz="0" w:space="0" w:color="auto" w:frame="1"/>
        </w:rPr>
        <w:t>ESCOLA MUNICIPAL IPITANGA</w:t>
      </w:r>
    </w:p>
    <w:p w:rsidR="001327EC" w:rsidRDefault="001327EC" w:rsidP="005137B6">
      <w:pPr>
        <w:pStyle w:val="western"/>
        <w:shd w:val="clear" w:color="auto" w:fill="FFFFFF"/>
        <w:spacing w:before="24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bCs/>
          <w:color w:val="333333"/>
          <w:sz w:val="36"/>
          <w:bdr w:val="none" w:sz="0" w:space="0" w:color="auto" w:frame="1"/>
        </w:rPr>
      </w:pPr>
    </w:p>
    <w:p w:rsidR="001327EC" w:rsidRDefault="001327EC" w:rsidP="005137B6">
      <w:pPr>
        <w:pStyle w:val="western"/>
        <w:shd w:val="clear" w:color="auto" w:fill="FFFFFF"/>
        <w:spacing w:before="24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bCs/>
          <w:color w:val="333333"/>
          <w:sz w:val="36"/>
          <w:bdr w:val="none" w:sz="0" w:space="0" w:color="auto" w:frame="1"/>
        </w:rPr>
      </w:pPr>
    </w:p>
    <w:p w:rsidR="001327EC" w:rsidRDefault="001327EC" w:rsidP="005137B6">
      <w:pPr>
        <w:pStyle w:val="western"/>
        <w:shd w:val="clear" w:color="auto" w:fill="FFFFFF"/>
        <w:spacing w:before="24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bCs/>
          <w:color w:val="333333"/>
          <w:sz w:val="36"/>
          <w:bdr w:val="none" w:sz="0" w:space="0" w:color="auto" w:frame="1"/>
        </w:rPr>
      </w:pPr>
    </w:p>
    <w:p w:rsidR="001327EC" w:rsidRPr="008F281B" w:rsidRDefault="008F281B" w:rsidP="008F281B">
      <w:pPr>
        <w:pStyle w:val="western"/>
        <w:shd w:val="clear" w:color="auto" w:fill="FFFFFF"/>
        <w:tabs>
          <w:tab w:val="left" w:pos="2617"/>
        </w:tabs>
        <w:spacing w:before="240" w:beforeAutospacing="0" w:after="0" w:afterAutospacing="0" w:line="360" w:lineRule="auto"/>
        <w:jc w:val="center"/>
        <w:textAlignment w:val="baseline"/>
        <w:rPr>
          <w:rFonts w:ascii="Algerian" w:hAnsi="Algerian" w:cs="Arial"/>
          <w:b/>
          <w:bCs/>
          <w:color w:val="333333"/>
          <w:sz w:val="72"/>
          <w:szCs w:val="72"/>
          <w:bdr w:val="none" w:sz="0" w:space="0" w:color="auto" w:frame="1"/>
        </w:rPr>
      </w:pPr>
      <w:r w:rsidRPr="008F281B">
        <w:rPr>
          <w:rFonts w:ascii="Algerian" w:hAnsi="Algerian" w:cs="Arial"/>
          <w:b/>
          <w:bCs/>
          <w:color w:val="333333"/>
          <w:sz w:val="72"/>
          <w:szCs w:val="72"/>
          <w:bdr w:val="none" w:sz="0" w:space="0" w:color="auto" w:frame="1"/>
        </w:rPr>
        <w:t>Proposta de</w:t>
      </w:r>
      <w:r>
        <w:rPr>
          <w:rFonts w:ascii="Algerian" w:hAnsi="Algerian" w:cs="Arial"/>
          <w:b/>
          <w:bCs/>
          <w:color w:val="333333"/>
          <w:sz w:val="72"/>
          <w:szCs w:val="72"/>
          <w:bdr w:val="none" w:sz="0" w:space="0" w:color="auto" w:frame="1"/>
        </w:rPr>
        <w:t xml:space="preserve"> parceria</w:t>
      </w:r>
      <w:r w:rsidR="0077401E">
        <w:rPr>
          <w:rFonts w:ascii="Algerian" w:hAnsi="Algerian" w:cs="Arial"/>
          <w:b/>
          <w:bCs/>
          <w:color w:val="333333"/>
          <w:sz w:val="72"/>
          <w:szCs w:val="72"/>
          <w:bdr w:val="none" w:sz="0" w:space="0" w:color="auto" w:frame="1"/>
        </w:rPr>
        <w:t>s</w:t>
      </w:r>
      <w:r>
        <w:rPr>
          <w:rFonts w:ascii="Algerian" w:hAnsi="Algerian" w:cs="Arial"/>
          <w:b/>
          <w:bCs/>
          <w:color w:val="333333"/>
          <w:sz w:val="72"/>
          <w:szCs w:val="72"/>
          <w:bdr w:val="none" w:sz="0" w:space="0" w:color="auto" w:frame="1"/>
        </w:rPr>
        <w:t xml:space="preserve">: </w:t>
      </w:r>
      <w:r w:rsidRPr="008F281B">
        <w:rPr>
          <w:rFonts w:ascii="Algerian" w:hAnsi="Algerian" w:cs="Arial"/>
          <w:b/>
          <w:bCs/>
          <w:color w:val="333333"/>
          <w:sz w:val="72"/>
          <w:szCs w:val="72"/>
          <w:bdr w:val="none" w:sz="0" w:space="0" w:color="auto" w:frame="1"/>
        </w:rPr>
        <w:t>Aulas de reforço</w:t>
      </w:r>
    </w:p>
    <w:p w:rsidR="001327EC" w:rsidRDefault="001327EC" w:rsidP="005137B6">
      <w:pPr>
        <w:pStyle w:val="western"/>
        <w:shd w:val="clear" w:color="auto" w:fill="FFFFFF"/>
        <w:spacing w:before="24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bCs/>
          <w:color w:val="333333"/>
          <w:sz w:val="36"/>
          <w:bdr w:val="none" w:sz="0" w:space="0" w:color="auto" w:frame="1"/>
        </w:rPr>
      </w:pPr>
    </w:p>
    <w:p w:rsidR="001327EC" w:rsidRDefault="001327EC" w:rsidP="005137B6">
      <w:pPr>
        <w:pStyle w:val="western"/>
        <w:shd w:val="clear" w:color="auto" w:fill="FFFFFF"/>
        <w:spacing w:before="24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bCs/>
          <w:color w:val="333333"/>
          <w:sz w:val="36"/>
          <w:bdr w:val="none" w:sz="0" w:space="0" w:color="auto" w:frame="1"/>
        </w:rPr>
      </w:pPr>
    </w:p>
    <w:p w:rsidR="001327EC" w:rsidRDefault="001327EC" w:rsidP="005137B6">
      <w:pPr>
        <w:pStyle w:val="western"/>
        <w:shd w:val="clear" w:color="auto" w:fill="FFFFFF"/>
        <w:spacing w:before="24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bCs/>
          <w:color w:val="333333"/>
          <w:sz w:val="36"/>
          <w:bdr w:val="none" w:sz="0" w:space="0" w:color="auto" w:frame="1"/>
        </w:rPr>
      </w:pPr>
    </w:p>
    <w:p w:rsidR="001327EC" w:rsidRPr="00CA1202" w:rsidRDefault="00CA1202" w:rsidP="00CA1202">
      <w:pPr>
        <w:pStyle w:val="western"/>
        <w:shd w:val="clear" w:color="auto" w:fill="FFFFFF"/>
        <w:tabs>
          <w:tab w:val="left" w:pos="3969"/>
        </w:tabs>
        <w:spacing w:before="24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bCs/>
          <w:color w:val="333333"/>
          <w:sz w:val="28"/>
          <w:szCs w:val="28"/>
          <w:bdr w:val="none" w:sz="0" w:space="0" w:color="auto" w:frame="1"/>
        </w:rPr>
      </w:pPr>
      <w:r w:rsidRPr="00CA1202">
        <w:rPr>
          <w:rFonts w:ascii="Arial" w:hAnsi="Arial" w:cs="Arial"/>
          <w:b/>
          <w:bCs/>
          <w:color w:val="333333"/>
          <w:sz w:val="28"/>
          <w:szCs w:val="28"/>
          <w:bdr w:val="none" w:sz="0" w:space="0" w:color="auto" w:frame="1"/>
        </w:rPr>
        <w:t xml:space="preserve">Coordenação: </w:t>
      </w:r>
      <w:proofErr w:type="spellStart"/>
      <w:r w:rsidRPr="00CA1202">
        <w:rPr>
          <w:rFonts w:ascii="Arial" w:hAnsi="Arial" w:cs="Arial"/>
          <w:b/>
          <w:bCs/>
          <w:color w:val="333333"/>
          <w:sz w:val="28"/>
          <w:szCs w:val="28"/>
          <w:bdr w:val="none" w:sz="0" w:space="0" w:color="auto" w:frame="1"/>
        </w:rPr>
        <w:t>Antonia</w:t>
      </w:r>
      <w:proofErr w:type="spellEnd"/>
      <w:r w:rsidRPr="00CA1202">
        <w:rPr>
          <w:rFonts w:ascii="Arial" w:hAnsi="Arial" w:cs="Arial"/>
          <w:b/>
          <w:bCs/>
          <w:color w:val="333333"/>
          <w:sz w:val="28"/>
          <w:szCs w:val="28"/>
          <w:bdr w:val="none" w:sz="0" w:space="0" w:color="auto" w:frame="1"/>
        </w:rPr>
        <w:t xml:space="preserve"> Santana</w:t>
      </w:r>
    </w:p>
    <w:p w:rsidR="001327EC" w:rsidRDefault="001327EC" w:rsidP="005137B6">
      <w:pPr>
        <w:pStyle w:val="western"/>
        <w:shd w:val="clear" w:color="auto" w:fill="FFFFFF"/>
        <w:spacing w:before="24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bCs/>
          <w:color w:val="333333"/>
          <w:sz w:val="36"/>
          <w:bdr w:val="none" w:sz="0" w:space="0" w:color="auto" w:frame="1"/>
        </w:rPr>
      </w:pPr>
    </w:p>
    <w:p w:rsidR="008F281B" w:rsidRDefault="008F281B" w:rsidP="005137B6">
      <w:pPr>
        <w:pStyle w:val="western"/>
        <w:shd w:val="clear" w:color="auto" w:fill="FFFFFF"/>
        <w:spacing w:before="24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bCs/>
          <w:color w:val="333333"/>
          <w:sz w:val="36"/>
          <w:bdr w:val="none" w:sz="0" w:space="0" w:color="auto" w:frame="1"/>
        </w:rPr>
      </w:pPr>
    </w:p>
    <w:p w:rsidR="001327EC" w:rsidRDefault="001327EC" w:rsidP="005137B6">
      <w:pPr>
        <w:pStyle w:val="western"/>
        <w:shd w:val="clear" w:color="auto" w:fill="FFFFFF"/>
        <w:spacing w:before="24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bCs/>
          <w:color w:val="333333"/>
          <w:sz w:val="36"/>
          <w:bdr w:val="none" w:sz="0" w:space="0" w:color="auto" w:frame="1"/>
        </w:rPr>
      </w:pPr>
    </w:p>
    <w:p w:rsidR="00CA1202" w:rsidRDefault="00CA1202" w:rsidP="008F281B">
      <w:pPr>
        <w:pStyle w:val="western"/>
        <w:shd w:val="clear" w:color="auto" w:fill="FFFFFF"/>
        <w:spacing w:before="24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bCs/>
          <w:color w:val="333333"/>
          <w:sz w:val="36"/>
          <w:bdr w:val="none" w:sz="0" w:space="0" w:color="auto" w:frame="1"/>
        </w:rPr>
      </w:pPr>
    </w:p>
    <w:p w:rsidR="008F281B" w:rsidRDefault="008F281B" w:rsidP="00CA1202">
      <w:pPr>
        <w:pStyle w:val="western"/>
        <w:shd w:val="clear" w:color="auto" w:fill="FFFFFF"/>
        <w:spacing w:before="24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bCs/>
          <w:color w:val="333333"/>
          <w:sz w:val="36"/>
          <w:bdr w:val="none" w:sz="0" w:space="0" w:color="auto" w:frame="1"/>
        </w:rPr>
      </w:pPr>
      <w:r>
        <w:rPr>
          <w:rFonts w:ascii="Arial" w:hAnsi="Arial" w:cs="Arial"/>
          <w:b/>
          <w:bCs/>
          <w:color w:val="333333"/>
          <w:sz w:val="36"/>
          <w:bdr w:val="none" w:sz="0" w:space="0" w:color="auto" w:frame="1"/>
        </w:rPr>
        <w:t xml:space="preserve">Lauro de Freitas, </w:t>
      </w:r>
      <w:proofErr w:type="gramStart"/>
      <w:r>
        <w:rPr>
          <w:rFonts w:ascii="Arial" w:hAnsi="Arial" w:cs="Arial"/>
          <w:b/>
          <w:bCs/>
          <w:color w:val="333333"/>
          <w:sz w:val="36"/>
          <w:bdr w:val="none" w:sz="0" w:space="0" w:color="auto" w:frame="1"/>
        </w:rPr>
        <w:t>2017</w:t>
      </w:r>
      <w:proofErr w:type="gramEnd"/>
    </w:p>
    <w:p w:rsidR="004E5B6F" w:rsidRPr="00DF0E49" w:rsidRDefault="00183AB7" w:rsidP="00DF0E49">
      <w:pPr>
        <w:pStyle w:val="western"/>
        <w:shd w:val="clear" w:color="auto" w:fill="FFFFFF"/>
        <w:spacing w:before="240" w:beforeAutospacing="0" w:after="240" w:afterAutospacing="0" w:line="360" w:lineRule="auto"/>
        <w:jc w:val="both"/>
        <w:textAlignment w:val="baseline"/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</w:pPr>
      <w:r w:rsidRPr="00DF0E49"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lastRenderedPageBreak/>
        <w:t>JUSTIFICATIVA</w:t>
      </w:r>
    </w:p>
    <w:p w:rsidR="0014440F" w:rsidRPr="009374F8" w:rsidRDefault="00A064D1" w:rsidP="00DF0E49">
      <w:pPr>
        <w:shd w:val="clear" w:color="auto" w:fill="FFFFFF"/>
        <w:tabs>
          <w:tab w:val="left" w:pos="1843"/>
        </w:tabs>
        <w:spacing w:after="240" w:line="360" w:lineRule="auto"/>
        <w:jc w:val="both"/>
        <w:rPr>
          <w:rFonts w:ascii="Arial" w:hAnsi="Arial" w:cs="Arial"/>
          <w:sz w:val="28"/>
          <w:szCs w:val="28"/>
        </w:rPr>
      </w:pPr>
      <w:r w:rsidRPr="009374F8">
        <w:rPr>
          <w:rFonts w:ascii="Arial" w:hAnsi="Arial" w:cs="Arial"/>
          <w:sz w:val="28"/>
          <w:szCs w:val="28"/>
        </w:rPr>
        <w:t xml:space="preserve">A iniciativa dessa proposta </w:t>
      </w:r>
      <w:r w:rsidR="009374F8">
        <w:rPr>
          <w:rFonts w:ascii="Arial" w:hAnsi="Arial" w:cs="Arial"/>
          <w:sz w:val="28"/>
          <w:szCs w:val="28"/>
        </w:rPr>
        <w:t>de “Aulas de Reforço”</w:t>
      </w:r>
      <w:proofErr w:type="gramStart"/>
      <w:r w:rsidR="009374F8">
        <w:rPr>
          <w:rFonts w:ascii="Arial" w:hAnsi="Arial" w:cs="Arial"/>
          <w:sz w:val="28"/>
          <w:szCs w:val="28"/>
        </w:rPr>
        <w:t xml:space="preserve">, </w:t>
      </w:r>
      <w:r w:rsidRPr="009374F8">
        <w:rPr>
          <w:rFonts w:ascii="Arial" w:hAnsi="Arial" w:cs="Arial"/>
          <w:sz w:val="28"/>
          <w:szCs w:val="28"/>
        </w:rPr>
        <w:t>deve-se</w:t>
      </w:r>
      <w:proofErr w:type="gramEnd"/>
      <w:r w:rsidRPr="009374F8">
        <w:rPr>
          <w:rFonts w:ascii="Arial" w:hAnsi="Arial" w:cs="Arial"/>
          <w:sz w:val="28"/>
          <w:szCs w:val="28"/>
        </w:rPr>
        <w:t xml:space="preserve"> a observação dos profissionais da escola </w:t>
      </w:r>
      <w:proofErr w:type="spellStart"/>
      <w:r w:rsidRPr="009374F8">
        <w:rPr>
          <w:rFonts w:ascii="Arial" w:hAnsi="Arial" w:cs="Arial"/>
          <w:sz w:val="28"/>
          <w:szCs w:val="28"/>
        </w:rPr>
        <w:t>Ipitanga</w:t>
      </w:r>
      <w:proofErr w:type="spellEnd"/>
      <w:r w:rsidR="00915A5A" w:rsidRPr="009374F8">
        <w:rPr>
          <w:rFonts w:ascii="Arial" w:hAnsi="Arial" w:cs="Arial"/>
          <w:sz w:val="28"/>
          <w:szCs w:val="28"/>
        </w:rPr>
        <w:t xml:space="preserve"> ao constatarem, por meio de diagnósticos e avaliação processual, que seus alunos</w:t>
      </w:r>
      <w:r w:rsidR="0014440F" w:rsidRPr="009374F8">
        <w:rPr>
          <w:rFonts w:ascii="Arial" w:hAnsi="Arial" w:cs="Arial"/>
          <w:sz w:val="28"/>
          <w:szCs w:val="28"/>
        </w:rPr>
        <w:t>,</w:t>
      </w:r>
      <w:r w:rsidR="00915A5A" w:rsidRPr="009374F8">
        <w:rPr>
          <w:rFonts w:ascii="Arial" w:hAnsi="Arial" w:cs="Arial"/>
          <w:sz w:val="28"/>
          <w:szCs w:val="28"/>
        </w:rPr>
        <w:t xml:space="preserve"> em grande parte, não apresentam domínio </w:t>
      </w:r>
      <w:r w:rsidR="009374F8">
        <w:rPr>
          <w:rFonts w:ascii="Arial" w:hAnsi="Arial" w:cs="Arial"/>
          <w:sz w:val="28"/>
          <w:szCs w:val="28"/>
        </w:rPr>
        <w:t>das</w:t>
      </w:r>
      <w:r w:rsidR="00915A5A" w:rsidRPr="009374F8">
        <w:rPr>
          <w:rFonts w:ascii="Arial" w:hAnsi="Arial" w:cs="Arial"/>
          <w:sz w:val="28"/>
          <w:szCs w:val="28"/>
        </w:rPr>
        <w:t xml:space="preserve"> competências e habilidades necessária</w:t>
      </w:r>
      <w:r w:rsidR="0014440F" w:rsidRPr="009374F8">
        <w:rPr>
          <w:rFonts w:ascii="Arial" w:hAnsi="Arial" w:cs="Arial"/>
          <w:sz w:val="28"/>
          <w:szCs w:val="28"/>
        </w:rPr>
        <w:t xml:space="preserve">s </w:t>
      </w:r>
      <w:r w:rsidR="00915A5A" w:rsidRPr="009374F8">
        <w:rPr>
          <w:rFonts w:ascii="Arial" w:hAnsi="Arial" w:cs="Arial"/>
          <w:sz w:val="28"/>
          <w:szCs w:val="28"/>
        </w:rPr>
        <w:t>ao ano de ensino no qual estão</w:t>
      </w:r>
      <w:r w:rsidR="0014440F" w:rsidRPr="009374F8">
        <w:rPr>
          <w:rFonts w:ascii="Arial" w:hAnsi="Arial" w:cs="Arial"/>
          <w:sz w:val="28"/>
          <w:szCs w:val="28"/>
        </w:rPr>
        <w:t xml:space="preserve"> inseridos</w:t>
      </w:r>
      <w:r w:rsidR="00915A5A" w:rsidRPr="009374F8">
        <w:rPr>
          <w:rFonts w:ascii="Arial" w:hAnsi="Arial" w:cs="Arial"/>
          <w:sz w:val="28"/>
          <w:szCs w:val="28"/>
        </w:rPr>
        <w:t xml:space="preserve">. </w:t>
      </w:r>
    </w:p>
    <w:p w:rsidR="003307EC" w:rsidRPr="009374F8" w:rsidRDefault="003307EC" w:rsidP="00DF0E49">
      <w:pPr>
        <w:shd w:val="clear" w:color="auto" w:fill="FFFFFF"/>
        <w:tabs>
          <w:tab w:val="left" w:pos="1843"/>
        </w:tabs>
        <w:spacing w:after="24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9374F8">
        <w:rPr>
          <w:rFonts w:ascii="Arial" w:eastAsia="Times New Roman" w:hAnsi="Arial" w:cs="Arial"/>
          <w:sz w:val="28"/>
          <w:szCs w:val="28"/>
          <w:lang w:eastAsia="pt-BR"/>
        </w:rPr>
        <w:t xml:space="preserve">Partindo da compreensão que o aluno é o “centro do processo educativo” e cabe ao professor ser um agente ativo, mediador entre aluno e conhecimento e também ser responsável pela sua formação e pela sua aprendizagem, faz-se necessário estarmos, </w:t>
      </w:r>
      <w:r w:rsidR="007F5F74" w:rsidRPr="009374F8">
        <w:rPr>
          <w:rFonts w:ascii="Arial" w:eastAsia="Times New Roman" w:hAnsi="Arial" w:cs="Arial"/>
          <w:sz w:val="28"/>
          <w:szCs w:val="28"/>
          <w:lang w:eastAsia="pt-BR"/>
        </w:rPr>
        <w:t>a todo o momento</w:t>
      </w:r>
      <w:r w:rsidRPr="009374F8">
        <w:rPr>
          <w:rFonts w:ascii="Arial" w:eastAsia="Times New Roman" w:hAnsi="Arial" w:cs="Arial"/>
          <w:sz w:val="28"/>
          <w:szCs w:val="28"/>
          <w:lang w:eastAsia="pt-BR"/>
        </w:rPr>
        <w:t xml:space="preserve">, atentos as dificuldades e reais necessidades do corpo estudantil, para um melhor direcionamento dos conteúdos e formas didáticas, </w:t>
      </w:r>
      <w:r w:rsidR="007F5F74" w:rsidRPr="009374F8">
        <w:rPr>
          <w:rFonts w:ascii="Arial" w:eastAsia="Times New Roman" w:hAnsi="Arial" w:cs="Arial"/>
          <w:sz w:val="28"/>
          <w:szCs w:val="28"/>
          <w:lang w:eastAsia="pt-BR"/>
        </w:rPr>
        <w:t xml:space="preserve">para assim, alcançar </w:t>
      </w:r>
      <w:r w:rsidRPr="009374F8">
        <w:rPr>
          <w:rFonts w:ascii="Arial" w:eastAsia="Times New Roman" w:hAnsi="Arial" w:cs="Arial"/>
          <w:sz w:val="28"/>
          <w:szCs w:val="28"/>
          <w:lang w:eastAsia="pt-BR"/>
        </w:rPr>
        <w:t>o</w:t>
      </w:r>
      <w:r w:rsidR="007F5F74" w:rsidRPr="009374F8">
        <w:rPr>
          <w:rFonts w:ascii="Arial" w:eastAsia="Times New Roman" w:hAnsi="Arial" w:cs="Arial"/>
          <w:sz w:val="28"/>
          <w:szCs w:val="28"/>
          <w:lang w:eastAsia="pt-BR"/>
        </w:rPr>
        <w:t>s</w:t>
      </w:r>
      <w:r w:rsidRPr="009374F8">
        <w:rPr>
          <w:rFonts w:ascii="Arial" w:eastAsia="Times New Roman" w:hAnsi="Arial" w:cs="Arial"/>
          <w:sz w:val="28"/>
          <w:szCs w:val="28"/>
          <w:lang w:eastAsia="pt-BR"/>
        </w:rPr>
        <w:t xml:space="preserve"> objetivo</w:t>
      </w:r>
      <w:r w:rsidR="007F5F74" w:rsidRPr="009374F8">
        <w:rPr>
          <w:rFonts w:ascii="Arial" w:eastAsia="Times New Roman" w:hAnsi="Arial" w:cs="Arial"/>
          <w:sz w:val="28"/>
          <w:szCs w:val="28"/>
          <w:lang w:eastAsia="pt-BR"/>
        </w:rPr>
        <w:t>s</w:t>
      </w:r>
      <w:r w:rsidRPr="009374F8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7F5F74" w:rsidRPr="009374F8">
        <w:rPr>
          <w:rFonts w:ascii="Arial" w:eastAsia="Times New Roman" w:hAnsi="Arial" w:cs="Arial"/>
          <w:sz w:val="28"/>
          <w:szCs w:val="28"/>
          <w:lang w:eastAsia="pt-BR"/>
        </w:rPr>
        <w:t>desejados</w:t>
      </w:r>
      <w:r w:rsidRPr="009374F8">
        <w:rPr>
          <w:rFonts w:ascii="Arial" w:eastAsia="Times New Roman" w:hAnsi="Arial" w:cs="Arial"/>
          <w:sz w:val="28"/>
          <w:szCs w:val="28"/>
          <w:lang w:eastAsia="pt-BR"/>
        </w:rPr>
        <w:t>: seja para melhoria dos resultados nas avaliações internas ou para a realização de avaliações externas que fazem parte do universo escolar.</w:t>
      </w:r>
    </w:p>
    <w:p w:rsidR="00DF0E49" w:rsidRPr="009374F8" w:rsidRDefault="003307EC" w:rsidP="00DF0E49">
      <w:pPr>
        <w:shd w:val="clear" w:color="auto" w:fill="FFFFFF"/>
        <w:tabs>
          <w:tab w:val="left" w:pos="1843"/>
        </w:tabs>
        <w:spacing w:after="240" w:line="36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9374F8">
        <w:rPr>
          <w:rFonts w:ascii="Arial" w:eastAsia="Times New Roman" w:hAnsi="Arial" w:cs="Arial"/>
          <w:sz w:val="28"/>
          <w:szCs w:val="28"/>
          <w:lang w:eastAsia="pt-BR"/>
        </w:rPr>
        <w:t xml:space="preserve">Nesse contexto, a avaliação diagnostica é muito importante. Primeiramente, faz-se necessário ter um diagnóstico </w:t>
      </w:r>
      <w:r w:rsidR="004D6D80" w:rsidRPr="009374F8">
        <w:rPr>
          <w:rFonts w:ascii="Arial" w:eastAsia="Times New Roman" w:hAnsi="Arial" w:cs="Arial"/>
          <w:sz w:val="28"/>
          <w:szCs w:val="28"/>
          <w:lang w:eastAsia="pt-BR"/>
        </w:rPr>
        <w:t xml:space="preserve">para </w:t>
      </w:r>
      <w:r w:rsidRPr="009374F8">
        <w:rPr>
          <w:rFonts w:ascii="Arial" w:eastAsia="Times New Roman" w:hAnsi="Arial" w:cs="Arial"/>
          <w:sz w:val="28"/>
          <w:szCs w:val="28"/>
          <w:lang w:eastAsia="pt-BR"/>
        </w:rPr>
        <w:t xml:space="preserve">descobrir o que os alunos aprenderam e o que não aprenderam e </w:t>
      </w:r>
      <w:r w:rsidR="007F5F74" w:rsidRPr="009374F8">
        <w:rPr>
          <w:rFonts w:ascii="Arial" w:eastAsia="Times New Roman" w:hAnsi="Arial" w:cs="Arial"/>
          <w:sz w:val="28"/>
          <w:szCs w:val="28"/>
          <w:lang w:eastAsia="pt-BR"/>
        </w:rPr>
        <w:t xml:space="preserve">também, para planejar </w:t>
      </w:r>
      <w:r w:rsidRPr="009374F8">
        <w:rPr>
          <w:rFonts w:ascii="Arial" w:eastAsia="Times New Roman" w:hAnsi="Arial" w:cs="Arial"/>
          <w:sz w:val="28"/>
          <w:szCs w:val="28"/>
          <w:lang w:eastAsia="pt-BR"/>
        </w:rPr>
        <w:t>como trabalhar com as dificuldades dos mesmos.</w:t>
      </w:r>
      <w:r w:rsidR="007F5F74" w:rsidRPr="009374F8">
        <w:rPr>
          <w:rFonts w:ascii="Arial" w:eastAsia="Times New Roman" w:hAnsi="Arial" w:cs="Arial"/>
          <w:sz w:val="28"/>
          <w:szCs w:val="28"/>
          <w:lang w:eastAsia="pt-BR"/>
        </w:rPr>
        <w:t xml:space="preserve"> Por ser u</w:t>
      </w:r>
      <w:r w:rsidR="00183AB7" w:rsidRPr="009374F8">
        <w:rPr>
          <w:rFonts w:ascii="Arial" w:hAnsi="Arial" w:cs="Arial"/>
          <w:bCs/>
          <w:sz w:val="28"/>
          <w:szCs w:val="28"/>
          <w:bdr w:val="none" w:sz="0" w:space="0" w:color="auto" w:frame="1"/>
        </w:rPr>
        <w:t xml:space="preserve">ma das atribuições do educador, conforme </w:t>
      </w:r>
      <w:r w:rsidR="00183AB7" w:rsidRPr="009374F8">
        <w:rPr>
          <w:rFonts w:ascii="Arial" w:hAnsi="Arial" w:cs="Arial"/>
          <w:sz w:val="28"/>
          <w:szCs w:val="28"/>
          <w:shd w:val="clear" w:color="auto" w:fill="FFFFFF"/>
        </w:rPr>
        <w:t>Lei nº 1375 de 23 de junho de 201</w:t>
      </w:r>
      <w:r w:rsidR="00183AB7" w:rsidRPr="009374F8">
        <w:rPr>
          <w:rFonts w:ascii="Arial" w:hAnsi="Arial" w:cs="Arial"/>
          <w:caps/>
          <w:sz w:val="28"/>
          <w:szCs w:val="28"/>
          <w:shd w:val="clear" w:color="auto" w:fill="FFFFFF"/>
        </w:rPr>
        <w:t xml:space="preserve">0, </w:t>
      </w:r>
      <w:r w:rsidR="00183AB7" w:rsidRPr="009374F8">
        <w:rPr>
          <w:rFonts w:ascii="Arial" w:hAnsi="Arial" w:cs="Arial"/>
          <w:sz w:val="28"/>
          <w:szCs w:val="28"/>
          <w:shd w:val="clear" w:color="auto" w:fill="FFFFFF"/>
        </w:rPr>
        <w:t xml:space="preserve">Anexo V alínea </w:t>
      </w:r>
      <w:r w:rsidR="00183AB7" w:rsidRPr="009374F8">
        <w:rPr>
          <w:rFonts w:ascii="Arial" w:hAnsi="Arial" w:cs="Arial"/>
          <w:sz w:val="28"/>
          <w:szCs w:val="28"/>
        </w:rPr>
        <w:t xml:space="preserve">A: </w:t>
      </w:r>
      <w:proofErr w:type="gramStart"/>
      <w:r w:rsidR="00183AB7" w:rsidRPr="009374F8">
        <w:rPr>
          <w:rFonts w:ascii="Arial" w:hAnsi="Arial" w:cs="Arial"/>
          <w:sz w:val="28"/>
          <w:szCs w:val="28"/>
        </w:rPr>
        <w:t>“...</w:t>
      </w:r>
      <w:proofErr w:type="gramEnd"/>
      <w:r w:rsidR="00183AB7" w:rsidRPr="009374F8">
        <w:rPr>
          <w:rFonts w:ascii="Arial" w:hAnsi="Arial" w:cs="Arial"/>
          <w:sz w:val="28"/>
          <w:szCs w:val="28"/>
          <w:shd w:val="clear" w:color="auto" w:fill="FFFFFF"/>
        </w:rPr>
        <w:t>VII - Zelar pela aprendizagem dos alunos;</w:t>
      </w:r>
      <w:r w:rsidR="00183AB7" w:rsidRPr="009374F8">
        <w:rPr>
          <w:rFonts w:ascii="Arial" w:hAnsi="Arial" w:cs="Arial"/>
          <w:sz w:val="28"/>
          <w:szCs w:val="28"/>
        </w:rPr>
        <w:t xml:space="preserve"> </w:t>
      </w:r>
      <w:r w:rsidR="00183AB7" w:rsidRPr="009374F8">
        <w:rPr>
          <w:rFonts w:ascii="Arial" w:hAnsi="Arial" w:cs="Arial"/>
          <w:sz w:val="28"/>
          <w:szCs w:val="28"/>
          <w:shd w:val="clear" w:color="auto" w:fill="FFFFFF"/>
        </w:rPr>
        <w:t>VIII - Estabelecer estratégias de aprendizagem e de recuperação para os alunos de menor rendimento...”, e  mais precisamente, visando o bom desempenho dos alunos na</w:t>
      </w:r>
      <w:r w:rsidR="007F5F74" w:rsidRPr="009374F8">
        <w:rPr>
          <w:rFonts w:ascii="Arial" w:hAnsi="Arial" w:cs="Arial"/>
          <w:sz w:val="28"/>
          <w:szCs w:val="28"/>
          <w:shd w:val="clear" w:color="auto" w:fill="FFFFFF"/>
        </w:rPr>
        <w:t>s avaliações</w:t>
      </w:r>
      <w:r w:rsidR="00183AB7" w:rsidRPr="009374F8">
        <w:rPr>
          <w:rFonts w:ascii="Arial" w:hAnsi="Arial" w:cs="Arial"/>
          <w:sz w:val="28"/>
          <w:szCs w:val="28"/>
          <w:shd w:val="clear" w:color="auto" w:fill="FFFFFF"/>
        </w:rPr>
        <w:t xml:space="preserve"> externa</w:t>
      </w:r>
      <w:r w:rsidR="007F5F74" w:rsidRPr="009374F8">
        <w:rPr>
          <w:rFonts w:ascii="Arial" w:hAnsi="Arial" w:cs="Arial"/>
          <w:sz w:val="28"/>
          <w:szCs w:val="28"/>
          <w:shd w:val="clear" w:color="auto" w:fill="FFFFFF"/>
        </w:rPr>
        <w:t>s</w:t>
      </w:r>
      <w:r w:rsidR="00183AB7" w:rsidRPr="009374F8">
        <w:rPr>
          <w:rFonts w:ascii="Arial" w:hAnsi="Arial" w:cs="Arial"/>
          <w:sz w:val="28"/>
          <w:szCs w:val="28"/>
          <w:shd w:val="clear" w:color="auto" w:fill="FFFFFF"/>
        </w:rPr>
        <w:t xml:space="preserve"> do MEC, é que a escola </w:t>
      </w:r>
      <w:proofErr w:type="spellStart"/>
      <w:r w:rsidR="00183AB7" w:rsidRPr="009374F8">
        <w:rPr>
          <w:rFonts w:ascii="Arial" w:hAnsi="Arial" w:cs="Arial"/>
          <w:sz w:val="28"/>
          <w:szCs w:val="28"/>
          <w:shd w:val="clear" w:color="auto" w:fill="FFFFFF"/>
        </w:rPr>
        <w:t>Ipitanga</w:t>
      </w:r>
      <w:proofErr w:type="spellEnd"/>
      <w:r w:rsidR="00183AB7" w:rsidRPr="009374F8">
        <w:rPr>
          <w:rFonts w:ascii="Arial" w:hAnsi="Arial" w:cs="Arial"/>
          <w:sz w:val="28"/>
          <w:szCs w:val="28"/>
          <w:shd w:val="clear" w:color="auto" w:fill="FFFFFF"/>
        </w:rPr>
        <w:t xml:space="preserve"> propõe </w:t>
      </w:r>
      <w:r w:rsidR="007F5F74" w:rsidRPr="009374F8">
        <w:rPr>
          <w:rFonts w:ascii="Arial" w:hAnsi="Arial" w:cs="Arial"/>
          <w:sz w:val="28"/>
          <w:szCs w:val="28"/>
          <w:shd w:val="clear" w:color="auto" w:fill="FFFFFF"/>
        </w:rPr>
        <w:t>a oferta de</w:t>
      </w:r>
      <w:r w:rsidR="00183AB7" w:rsidRPr="009374F8">
        <w:rPr>
          <w:rFonts w:ascii="Arial" w:hAnsi="Arial" w:cs="Arial"/>
          <w:sz w:val="28"/>
          <w:szCs w:val="28"/>
          <w:shd w:val="clear" w:color="auto" w:fill="FFFFFF"/>
        </w:rPr>
        <w:t xml:space="preserve">  aulas de reforço</w:t>
      </w:r>
      <w:r w:rsidR="007F5F74" w:rsidRPr="009374F8">
        <w:rPr>
          <w:rFonts w:ascii="Arial" w:hAnsi="Arial" w:cs="Arial"/>
          <w:sz w:val="28"/>
          <w:szCs w:val="28"/>
          <w:shd w:val="clear" w:color="auto" w:fill="FFFFFF"/>
        </w:rPr>
        <w:t xml:space="preserve"> semanais</w:t>
      </w:r>
      <w:r w:rsidR="00183AB7" w:rsidRPr="009374F8">
        <w:rPr>
          <w:rFonts w:ascii="Arial" w:hAnsi="Arial" w:cs="Arial"/>
          <w:sz w:val="28"/>
          <w:szCs w:val="28"/>
          <w:shd w:val="clear" w:color="auto" w:fill="FFFFFF"/>
        </w:rPr>
        <w:t xml:space="preserve"> para </w:t>
      </w:r>
      <w:r w:rsidR="007F5F74" w:rsidRPr="009374F8">
        <w:rPr>
          <w:rFonts w:ascii="Arial" w:hAnsi="Arial" w:cs="Arial"/>
          <w:sz w:val="28"/>
          <w:szCs w:val="28"/>
          <w:shd w:val="clear" w:color="auto" w:fill="FFFFFF"/>
        </w:rPr>
        <w:t>seus alunos.</w:t>
      </w:r>
    </w:p>
    <w:p w:rsidR="003307EC" w:rsidRPr="009374F8" w:rsidRDefault="007F5F74" w:rsidP="00DF0E49">
      <w:pPr>
        <w:shd w:val="clear" w:color="auto" w:fill="FFFFFF"/>
        <w:tabs>
          <w:tab w:val="left" w:pos="1843"/>
        </w:tabs>
        <w:spacing w:after="240" w:line="36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9374F8">
        <w:rPr>
          <w:rFonts w:ascii="Arial" w:hAnsi="Arial" w:cs="Arial"/>
          <w:sz w:val="28"/>
          <w:szCs w:val="28"/>
          <w:shd w:val="clear" w:color="auto" w:fill="FFFFFF"/>
        </w:rPr>
        <w:t xml:space="preserve"> A idéia é trabalhar</w:t>
      </w:r>
      <w:r w:rsidR="00183AB7" w:rsidRPr="009374F8">
        <w:rPr>
          <w:rFonts w:ascii="Arial" w:hAnsi="Arial" w:cs="Arial"/>
          <w:sz w:val="28"/>
          <w:szCs w:val="28"/>
          <w:shd w:val="clear" w:color="auto" w:fill="FFFFFF"/>
        </w:rPr>
        <w:t xml:space="preserve"> com questões preparatórias para a prova Brasil</w:t>
      </w:r>
      <w:r w:rsidRPr="009374F8">
        <w:rPr>
          <w:rFonts w:ascii="Arial" w:hAnsi="Arial" w:cs="Arial"/>
          <w:sz w:val="28"/>
          <w:szCs w:val="28"/>
          <w:shd w:val="clear" w:color="auto" w:fill="FFFFFF"/>
        </w:rPr>
        <w:t>, OBMEP</w:t>
      </w:r>
      <w:r w:rsidR="001327EC" w:rsidRPr="009374F8">
        <w:rPr>
          <w:rFonts w:ascii="Arial" w:hAnsi="Arial" w:cs="Arial"/>
          <w:sz w:val="28"/>
          <w:szCs w:val="28"/>
          <w:shd w:val="clear" w:color="auto" w:fill="FFFFFF"/>
        </w:rPr>
        <w:t xml:space="preserve"> e para as avaliações internas da escola, a depender da </w:t>
      </w:r>
      <w:r w:rsidR="001327EC" w:rsidRPr="009374F8">
        <w:rPr>
          <w:rFonts w:ascii="Arial" w:hAnsi="Arial" w:cs="Arial"/>
          <w:sz w:val="28"/>
          <w:szCs w:val="28"/>
          <w:shd w:val="clear" w:color="auto" w:fill="FFFFFF"/>
        </w:rPr>
        <w:lastRenderedPageBreak/>
        <w:t>necessidade</w:t>
      </w:r>
      <w:r w:rsidR="00183AB7" w:rsidRPr="009374F8">
        <w:rPr>
          <w:rFonts w:ascii="Arial" w:hAnsi="Arial" w:cs="Arial"/>
          <w:sz w:val="28"/>
          <w:szCs w:val="28"/>
          <w:shd w:val="clear" w:color="auto" w:fill="FFFFFF"/>
        </w:rPr>
        <w:t xml:space="preserve">. Visando atender as </w:t>
      </w:r>
      <w:r w:rsidR="001327EC" w:rsidRPr="009374F8">
        <w:rPr>
          <w:rFonts w:ascii="Arial" w:hAnsi="Arial" w:cs="Arial"/>
          <w:sz w:val="28"/>
          <w:szCs w:val="28"/>
          <w:shd w:val="clear" w:color="auto" w:fill="FFFFFF"/>
        </w:rPr>
        <w:t xml:space="preserve">essas necessidades, </w:t>
      </w:r>
      <w:r w:rsidR="00183AB7" w:rsidRPr="009374F8">
        <w:rPr>
          <w:rFonts w:ascii="Arial" w:hAnsi="Arial" w:cs="Arial"/>
          <w:sz w:val="28"/>
          <w:szCs w:val="28"/>
          <w:shd w:val="clear" w:color="auto" w:fill="FFFFFF"/>
        </w:rPr>
        <w:t xml:space="preserve">pretende-se ofertar reforço em </w:t>
      </w:r>
      <w:r w:rsidR="001327EC" w:rsidRPr="009374F8">
        <w:rPr>
          <w:rFonts w:ascii="Arial" w:hAnsi="Arial" w:cs="Arial"/>
          <w:sz w:val="28"/>
          <w:szCs w:val="28"/>
          <w:shd w:val="clear" w:color="auto" w:fill="FFFFFF"/>
        </w:rPr>
        <w:t xml:space="preserve">português e </w:t>
      </w:r>
      <w:r w:rsidR="00183AB7" w:rsidRPr="009374F8">
        <w:rPr>
          <w:rFonts w:ascii="Arial" w:hAnsi="Arial" w:cs="Arial"/>
          <w:sz w:val="28"/>
          <w:szCs w:val="28"/>
          <w:shd w:val="clear" w:color="auto" w:fill="FFFFFF"/>
        </w:rPr>
        <w:t xml:space="preserve">matemática, </w:t>
      </w:r>
      <w:r w:rsidR="001327EC" w:rsidRPr="009374F8">
        <w:rPr>
          <w:rFonts w:ascii="Arial" w:hAnsi="Arial" w:cs="Arial"/>
          <w:sz w:val="28"/>
          <w:szCs w:val="28"/>
          <w:shd w:val="clear" w:color="auto" w:fill="FFFFFF"/>
        </w:rPr>
        <w:t xml:space="preserve">esta </w:t>
      </w:r>
      <w:r w:rsidR="00183AB7" w:rsidRPr="009374F8">
        <w:rPr>
          <w:rFonts w:ascii="Arial" w:hAnsi="Arial" w:cs="Arial"/>
          <w:sz w:val="28"/>
          <w:szCs w:val="28"/>
          <w:shd w:val="clear" w:color="auto" w:fill="FFFFFF"/>
        </w:rPr>
        <w:t>com ênfase na interpretação textual</w:t>
      </w:r>
      <w:r w:rsidR="001327EC" w:rsidRPr="009374F8">
        <w:rPr>
          <w:rFonts w:ascii="Arial" w:hAnsi="Arial" w:cs="Arial"/>
          <w:sz w:val="28"/>
          <w:szCs w:val="28"/>
          <w:shd w:val="clear" w:color="auto" w:fill="FFFFFF"/>
        </w:rPr>
        <w:t>, por serem disciplinas base do currículo estudantil e por serem as áreas do conhecimento onde os alunos têm mais dificuldade. O domínio dos seus conteúdos corrobora para um melhor desempenho nas outras áreas do conhecimento</w:t>
      </w:r>
      <w:r w:rsidR="00183AB7" w:rsidRPr="009374F8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9374F8" w:rsidRPr="009374F8" w:rsidRDefault="009374F8" w:rsidP="009374F8">
      <w:pPr>
        <w:shd w:val="clear" w:color="auto" w:fill="FFFFFF"/>
        <w:tabs>
          <w:tab w:val="left" w:pos="1843"/>
        </w:tabs>
        <w:spacing w:after="240" w:line="360" w:lineRule="auto"/>
        <w:jc w:val="both"/>
        <w:rPr>
          <w:rFonts w:ascii="Arial" w:hAnsi="Arial" w:cs="Arial"/>
          <w:sz w:val="28"/>
          <w:szCs w:val="28"/>
        </w:rPr>
      </w:pPr>
      <w:r w:rsidRPr="009374F8">
        <w:rPr>
          <w:rFonts w:ascii="Arial" w:hAnsi="Arial" w:cs="Arial"/>
          <w:sz w:val="28"/>
          <w:szCs w:val="28"/>
        </w:rPr>
        <w:t>Diante desses desafios faz-se necessário a escola fomentar o seu papel sócio cultural, por meio de estratégias e métodos cada vez mais condizentes com a realidade e necessidades do seu corpo discente</w:t>
      </w:r>
      <w:r>
        <w:rPr>
          <w:rFonts w:ascii="Arial" w:hAnsi="Arial" w:cs="Arial"/>
          <w:sz w:val="28"/>
          <w:szCs w:val="28"/>
        </w:rPr>
        <w:t>. Com as aulas de reforço</w:t>
      </w:r>
      <w:r w:rsidRPr="009374F8">
        <w:rPr>
          <w:rFonts w:ascii="Arial" w:hAnsi="Arial" w:cs="Arial"/>
          <w:sz w:val="28"/>
          <w:szCs w:val="28"/>
        </w:rPr>
        <w:t xml:space="preserve"> espera-se oferecer aos estudantes, alvo do projeto, atividades diversificadas, desenvolvendo competências compatíveis com ano/série em que atuam, minimizando assim</w:t>
      </w:r>
      <w:r>
        <w:rPr>
          <w:rFonts w:ascii="Arial" w:hAnsi="Arial" w:cs="Arial"/>
          <w:sz w:val="28"/>
          <w:szCs w:val="28"/>
        </w:rPr>
        <w:t>,</w:t>
      </w:r>
      <w:r w:rsidRPr="009374F8">
        <w:rPr>
          <w:rFonts w:ascii="Arial" w:hAnsi="Arial" w:cs="Arial"/>
          <w:sz w:val="28"/>
          <w:szCs w:val="28"/>
        </w:rPr>
        <w:t xml:space="preserve"> o fracasso escolar, e preparando esses estudantes para as avaliações externas, </w:t>
      </w:r>
      <w:r>
        <w:rPr>
          <w:rFonts w:ascii="Arial" w:hAnsi="Arial" w:cs="Arial"/>
          <w:sz w:val="28"/>
          <w:szCs w:val="28"/>
        </w:rPr>
        <w:t>n</w:t>
      </w:r>
      <w:r w:rsidRPr="009374F8">
        <w:rPr>
          <w:rFonts w:ascii="Arial" w:hAnsi="Arial" w:cs="Arial"/>
          <w:sz w:val="28"/>
          <w:szCs w:val="28"/>
        </w:rPr>
        <w:t xml:space="preserve">o fundamental II a Prova Brasil realizada com os alunos </w:t>
      </w:r>
      <w:proofErr w:type="gramStart"/>
      <w:r w:rsidRPr="009374F8">
        <w:rPr>
          <w:rFonts w:ascii="Arial" w:hAnsi="Arial" w:cs="Arial"/>
          <w:sz w:val="28"/>
          <w:szCs w:val="28"/>
        </w:rPr>
        <w:t>do 9</w:t>
      </w:r>
      <w:proofErr w:type="gramEnd"/>
      <w:r w:rsidRPr="009374F8">
        <w:rPr>
          <w:rFonts w:ascii="Arial" w:hAnsi="Arial" w:cs="Arial"/>
          <w:sz w:val="28"/>
          <w:szCs w:val="28"/>
        </w:rPr>
        <w:t xml:space="preserve"> ano. Ao tempo em que oportuniza aos graduandos das diferentes licenciaturas, atuação docente ainda em formação, para que possam construir sua práxis educativa.</w:t>
      </w:r>
    </w:p>
    <w:p w:rsidR="00183AB7" w:rsidRPr="00CA1202" w:rsidRDefault="00DF0930" w:rsidP="00CA1202">
      <w:pPr>
        <w:spacing w:after="240" w:line="360" w:lineRule="auto"/>
        <w:jc w:val="both"/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</w:pPr>
      <w:r w:rsidRPr="009374F8"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  <w:t xml:space="preserve">Sendo assim, pretende-se </w:t>
      </w:r>
      <w:r w:rsidR="004E5B6F" w:rsidRPr="009374F8"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  <w:t xml:space="preserve">desenvolver uma parceria com </w:t>
      </w:r>
      <w:r w:rsidR="00C44B29" w:rsidRPr="009374F8"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  <w:t>profissionais da área de Português e matemática</w:t>
      </w:r>
      <w:r w:rsidR="001327EC" w:rsidRPr="009374F8"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  <w:t>,</w:t>
      </w:r>
      <w:r w:rsidR="00C44B29" w:rsidRPr="009374F8"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  <w:t xml:space="preserve"> que façam trabalhos voluntários e/ou </w:t>
      </w:r>
      <w:r w:rsidR="004E5B6F" w:rsidRPr="009374F8"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  <w:t xml:space="preserve">Universidades da Região de Lauro de Freitas que possuam Curso de Licenciatura em </w:t>
      </w:r>
      <w:r w:rsidRPr="009374F8"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  <w:t xml:space="preserve">pedagogia </w:t>
      </w:r>
      <w:r w:rsidR="00C44B29" w:rsidRPr="009374F8"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  <w:t>e matemática</w:t>
      </w:r>
      <w:r w:rsidR="00DF0E49" w:rsidRPr="009374F8"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  <w:t>,</w:t>
      </w:r>
      <w:r w:rsidR="00C44B29" w:rsidRPr="009374F8"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  <w:t xml:space="preserve"> </w:t>
      </w:r>
      <w:r w:rsidR="004E5B6F" w:rsidRPr="009374F8"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  <w:t xml:space="preserve">para realizar um intercâmbio </w:t>
      </w:r>
      <w:r w:rsidRPr="009374F8"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  <w:t>educacional onde estudantes do curso façam estágios na unidade escolar</w:t>
      </w:r>
      <w:r w:rsidR="004E5B6F" w:rsidRPr="009374F8"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  <w:t>, promovendo o</w:t>
      </w:r>
      <w:r w:rsidR="00183AB7" w:rsidRPr="009374F8"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  <w:t xml:space="preserve"> seu</w:t>
      </w:r>
      <w:proofErr w:type="gramStart"/>
      <w:r w:rsidR="00183AB7" w:rsidRPr="009374F8"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  <w:t xml:space="preserve"> </w:t>
      </w:r>
      <w:r w:rsidR="004E5B6F" w:rsidRPr="009374F8"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  <w:t xml:space="preserve"> </w:t>
      </w:r>
      <w:proofErr w:type="gramEnd"/>
      <w:r w:rsidR="00C44B29" w:rsidRPr="009374F8"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  <w:t>aprimoramento</w:t>
      </w:r>
      <w:r w:rsidR="00183AB7" w:rsidRPr="009374F8"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  <w:t xml:space="preserve"> profissional</w:t>
      </w:r>
      <w:r w:rsidR="00C44B29" w:rsidRPr="009374F8"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  <w:t xml:space="preserve">, </w:t>
      </w:r>
      <w:r w:rsidR="00927FCE" w:rsidRPr="009374F8"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  <w:t>bem</w:t>
      </w:r>
      <w:r w:rsidR="00927FCE" w:rsidRPr="00DF0E49"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  <w:t xml:space="preserve"> como</w:t>
      </w:r>
      <w:r w:rsidR="00183AB7" w:rsidRPr="00DF0E49"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  <w:t>,</w:t>
      </w:r>
      <w:r w:rsidR="00927FCE" w:rsidRPr="00DF0E49"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  <w:t xml:space="preserve"> a proficiência de estudantes</w:t>
      </w:r>
      <w:r w:rsidR="004E5B6F" w:rsidRPr="00DF0E49"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  <w:t xml:space="preserve"> do Ensino Fundamental II</w:t>
      </w:r>
      <w:r w:rsidR="00927FCE" w:rsidRPr="00DF0E49"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  <w:t>,</w:t>
      </w:r>
      <w:r w:rsidR="00C44B29" w:rsidRPr="00DF0E49"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  <w:t xml:space="preserve"> sujeitos dessa unidade de ensino</w:t>
      </w:r>
      <w:r w:rsidR="004E5B6F" w:rsidRPr="00DF0E49"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  <w:t xml:space="preserve">. </w:t>
      </w:r>
    </w:p>
    <w:p w:rsidR="00C44B29" w:rsidRPr="00DF0E49" w:rsidRDefault="008F281B" w:rsidP="00DF0E49">
      <w:pPr>
        <w:spacing w:after="240" w:line="36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DF0E49">
        <w:rPr>
          <w:rFonts w:ascii="Arial" w:eastAsia="Times New Roman" w:hAnsi="Arial" w:cs="Arial"/>
          <w:b/>
          <w:sz w:val="28"/>
          <w:szCs w:val="28"/>
          <w:lang w:eastAsia="pt-BR"/>
        </w:rPr>
        <w:t>OBJETIVOS</w:t>
      </w:r>
      <w:r w:rsidR="00DF0930" w:rsidRPr="00DF0E49">
        <w:rPr>
          <w:rFonts w:ascii="Arial" w:eastAsia="Times New Roman" w:hAnsi="Arial" w:cs="Arial"/>
          <w:sz w:val="28"/>
          <w:szCs w:val="28"/>
          <w:lang w:eastAsia="pt-BR"/>
        </w:rPr>
        <w:t xml:space="preserve">: </w:t>
      </w:r>
    </w:p>
    <w:p w:rsidR="001327EC" w:rsidRPr="00DF0E49" w:rsidRDefault="001327EC" w:rsidP="00DF0E49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F0E49">
        <w:rPr>
          <w:rFonts w:ascii="Arial" w:eastAsia="Times New Roman" w:hAnsi="Arial" w:cs="Arial"/>
          <w:sz w:val="28"/>
          <w:szCs w:val="28"/>
          <w:lang w:eastAsia="pt-BR"/>
        </w:rPr>
        <w:t>Criar novas técnicas, métodos e procedimentos para trabalhar as atividades, as quais os alunos apresentam dificuldades;</w:t>
      </w:r>
    </w:p>
    <w:p w:rsidR="00DF0930" w:rsidRPr="00DF0E49" w:rsidRDefault="00DF0930" w:rsidP="00DF0E49">
      <w:pPr>
        <w:spacing w:after="24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F0E49">
        <w:rPr>
          <w:rFonts w:ascii="Arial" w:eastAsia="Times New Roman" w:hAnsi="Arial" w:cs="Arial"/>
          <w:sz w:val="28"/>
          <w:szCs w:val="28"/>
          <w:lang w:eastAsia="pt-BR"/>
        </w:rPr>
        <w:lastRenderedPageBreak/>
        <w:t>Criar condições favoráveis que levem os alunos a aproximar-se mais do conhecimento</w:t>
      </w:r>
      <w:r w:rsidR="00183AB7" w:rsidRPr="00DF0E49">
        <w:rPr>
          <w:rFonts w:ascii="Arial" w:eastAsia="Times New Roman" w:hAnsi="Arial" w:cs="Arial"/>
          <w:sz w:val="28"/>
          <w:szCs w:val="28"/>
          <w:lang w:eastAsia="pt-BR"/>
        </w:rPr>
        <w:t xml:space="preserve"> e</w:t>
      </w:r>
      <w:r w:rsidRPr="00DF0E49">
        <w:rPr>
          <w:rFonts w:ascii="Arial" w:eastAsia="Times New Roman" w:hAnsi="Arial" w:cs="Arial"/>
          <w:sz w:val="28"/>
          <w:szCs w:val="28"/>
          <w:lang w:eastAsia="pt-BR"/>
        </w:rPr>
        <w:t xml:space="preserve"> com mais tempo para as resoluções e melhor direcionamento dos conteúdos;</w:t>
      </w:r>
    </w:p>
    <w:p w:rsidR="008F281B" w:rsidRPr="00CA1202" w:rsidRDefault="00DF0930" w:rsidP="00CA1202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F0E49">
        <w:rPr>
          <w:rFonts w:ascii="Arial" w:eastAsia="Times New Roman" w:hAnsi="Arial" w:cs="Arial"/>
          <w:sz w:val="28"/>
          <w:szCs w:val="28"/>
          <w:lang w:eastAsia="pt-BR"/>
        </w:rPr>
        <w:t> Estimular o aluno a solucionar suas dúvidas, com</w:t>
      </w:r>
      <w:r w:rsidR="001327EC" w:rsidRPr="00DF0E49">
        <w:rPr>
          <w:rFonts w:ascii="Arial" w:eastAsia="Times New Roman" w:hAnsi="Arial" w:cs="Arial"/>
          <w:sz w:val="28"/>
          <w:szCs w:val="28"/>
          <w:lang w:eastAsia="pt-BR"/>
        </w:rPr>
        <w:t xml:space="preserve"> um melhor direcionamento, p</w:t>
      </w:r>
      <w:r w:rsidRPr="00DF0E49">
        <w:rPr>
          <w:rFonts w:ascii="Arial" w:eastAsia="Times New Roman" w:hAnsi="Arial" w:cs="Arial"/>
          <w:sz w:val="28"/>
          <w:szCs w:val="28"/>
          <w:lang w:eastAsia="pt-BR"/>
        </w:rPr>
        <w:t>roporcionando um conhecimento amplo sobre o assunto estudado.</w:t>
      </w:r>
    </w:p>
    <w:p w:rsidR="00CA1202" w:rsidRDefault="00CA1202" w:rsidP="00DF0E49">
      <w:pPr>
        <w:spacing w:after="240" w:line="360" w:lineRule="auto"/>
        <w:rPr>
          <w:rFonts w:ascii="Arial" w:eastAsia="Times New Roman" w:hAnsi="Arial" w:cs="Arial"/>
          <w:b/>
          <w:bCs/>
          <w:sz w:val="28"/>
          <w:szCs w:val="28"/>
          <w:shd w:val="clear" w:color="auto" w:fill="FFFFFF"/>
          <w:lang w:eastAsia="pt-BR"/>
        </w:rPr>
      </w:pPr>
    </w:p>
    <w:p w:rsidR="004E5B6F" w:rsidRPr="00DF0E49" w:rsidRDefault="004E5B6F" w:rsidP="00DF0E49">
      <w:pPr>
        <w:spacing w:after="240" w:line="360" w:lineRule="auto"/>
        <w:rPr>
          <w:rFonts w:ascii="Arial" w:eastAsia="Times New Roman" w:hAnsi="Arial" w:cs="Arial"/>
          <w:sz w:val="28"/>
          <w:szCs w:val="28"/>
          <w:lang w:eastAsia="pt-BR"/>
        </w:rPr>
      </w:pPr>
      <w:bookmarkStart w:id="0" w:name="_GoBack"/>
      <w:bookmarkEnd w:id="0"/>
      <w:r w:rsidRPr="00DF0E49">
        <w:rPr>
          <w:rFonts w:ascii="Arial" w:eastAsia="Times New Roman" w:hAnsi="Arial" w:cs="Arial"/>
          <w:b/>
          <w:bCs/>
          <w:sz w:val="28"/>
          <w:szCs w:val="28"/>
          <w:shd w:val="clear" w:color="auto" w:fill="FFFFFF"/>
          <w:lang w:eastAsia="pt-BR"/>
        </w:rPr>
        <w:t>PROPOSTA METODOLÓGICA</w:t>
      </w:r>
    </w:p>
    <w:p w:rsidR="009374F8" w:rsidRDefault="004F7E16" w:rsidP="00DF0E49">
      <w:pPr>
        <w:spacing w:after="240" w:line="360" w:lineRule="auto"/>
        <w:jc w:val="both"/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</w:pPr>
      <w:r w:rsidRPr="00DF0E49"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  <w:t xml:space="preserve">As aulas acontecerão aos sábados, nas dependências da escola </w:t>
      </w:r>
      <w:proofErr w:type="spellStart"/>
      <w:r w:rsidRPr="00DF0E49"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  <w:t>Ipitanga</w:t>
      </w:r>
      <w:proofErr w:type="spellEnd"/>
      <w:r w:rsidRPr="00DF0E49"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  <w:t>, sendo ministrada</w:t>
      </w:r>
      <w:r w:rsidR="00DF0E49" w:rsidRPr="00DF0E49"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  <w:t>s</w:t>
      </w:r>
      <w:r w:rsidRPr="00DF0E49"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  <w:t xml:space="preserve"> por profissionais voluntários e/ou estudantes do Curso de Educação, por meio de estágio, onde serão trabalhados conteúdos previamente selecionados, em consonância com um conteúdo sistematizado que atenda as exigências dos dois currículos (EF e Superior) e baseado no cronograma </w:t>
      </w:r>
      <w:r w:rsidR="00DF0E49" w:rsidRPr="00DF0E49"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  <w:t xml:space="preserve">de comum acordo entre </w:t>
      </w:r>
      <w:r w:rsidRPr="00DF0E49"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  <w:t xml:space="preserve">as </w:t>
      </w:r>
      <w:r w:rsidR="00DF0E49" w:rsidRPr="00DF0E49"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  <w:t>partes</w:t>
      </w:r>
      <w:r w:rsidRPr="00DF0E49"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  <w:t xml:space="preserve">. </w:t>
      </w:r>
      <w:r w:rsidRPr="00DF0E49">
        <w:rPr>
          <w:rFonts w:ascii="Arial" w:hAnsi="Arial" w:cs="Arial"/>
          <w:bCs/>
          <w:sz w:val="28"/>
          <w:szCs w:val="28"/>
          <w:bdr w:val="none" w:sz="0" w:space="0" w:color="auto" w:frame="1"/>
        </w:rPr>
        <w:t xml:space="preserve"> As aulas serão direcionadas </w:t>
      </w:r>
      <w:r w:rsidRPr="00DF0E49"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  <w:t xml:space="preserve">para alunos do 9º ano, podendo se estender para outros anos do ensino, </w:t>
      </w:r>
      <w:r w:rsidR="008F281B" w:rsidRPr="00DF0E49"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  <w:t>a depender d</w:t>
      </w:r>
      <w:r w:rsidRPr="00DF0E49"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  <w:t>a necessidade e demanda.</w:t>
      </w:r>
    </w:p>
    <w:p w:rsidR="00CA1202" w:rsidRPr="00CA1202" w:rsidRDefault="00CA1202" w:rsidP="00DF0E49">
      <w:pPr>
        <w:spacing w:after="240" w:line="360" w:lineRule="auto"/>
        <w:jc w:val="both"/>
        <w:rPr>
          <w:rFonts w:ascii="Arial" w:eastAsia="Times New Roman" w:hAnsi="Arial" w:cs="Arial"/>
          <w:sz w:val="28"/>
          <w:szCs w:val="28"/>
          <w:shd w:val="clear" w:color="auto" w:fill="FFFFFF"/>
          <w:lang w:eastAsia="pt-BR"/>
        </w:rPr>
      </w:pPr>
    </w:p>
    <w:p w:rsidR="0004312D" w:rsidRPr="00DF0E49" w:rsidRDefault="004F7E16" w:rsidP="00DF0E49">
      <w:pPr>
        <w:spacing w:after="240" w:line="360" w:lineRule="auto"/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</w:pPr>
      <w:r w:rsidRPr="00DF0E49"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 xml:space="preserve">CRONOGRAMA PROPOSTO </w:t>
      </w:r>
    </w:p>
    <w:tbl>
      <w:tblPr>
        <w:tblStyle w:val="Tabelacomgrade"/>
        <w:tblW w:w="0" w:type="auto"/>
        <w:tblInd w:w="-601" w:type="dxa"/>
        <w:tblLook w:val="04A0" w:firstRow="1" w:lastRow="0" w:firstColumn="1" w:lastColumn="0" w:noHBand="0" w:noVBand="1"/>
      </w:tblPr>
      <w:tblGrid>
        <w:gridCol w:w="2518"/>
        <w:gridCol w:w="2807"/>
        <w:gridCol w:w="2163"/>
        <w:gridCol w:w="2260"/>
      </w:tblGrid>
      <w:tr w:rsidR="00554DD7" w:rsidRPr="00DF0E49" w:rsidTr="00CA1202">
        <w:trPr>
          <w:trHeight w:val="572"/>
        </w:trPr>
        <w:tc>
          <w:tcPr>
            <w:tcW w:w="2552" w:type="dxa"/>
          </w:tcPr>
          <w:p w:rsidR="00554DD7" w:rsidRPr="00DF0E49" w:rsidRDefault="00554DD7" w:rsidP="00DF0E49">
            <w:pPr>
              <w:spacing w:after="240" w:line="360" w:lineRule="auto"/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835" w:type="dxa"/>
          </w:tcPr>
          <w:p w:rsidR="00554DD7" w:rsidRPr="00DF0E49" w:rsidRDefault="00554DD7" w:rsidP="00DF0E49">
            <w:pPr>
              <w:spacing w:after="240" w:line="360" w:lineRule="auto"/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</w:pPr>
            <w:r w:rsidRPr="00DF0E49"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  <w:t>Agosto</w:t>
            </w:r>
          </w:p>
        </w:tc>
        <w:tc>
          <w:tcPr>
            <w:tcW w:w="2017" w:type="dxa"/>
          </w:tcPr>
          <w:p w:rsidR="00554DD7" w:rsidRPr="00DF0E49" w:rsidRDefault="00DF0E49" w:rsidP="00DF0E49">
            <w:pPr>
              <w:spacing w:after="240" w:line="360" w:lineRule="auto"/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</w:pPr>
            <w:r w:rsidRPr="00DF0E49"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  <w:t>S</w:t>
            </w:r>
            <w:r w:rsidR="00554DD7" w:rsidRPr="00DF0E49"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  <w:t>etembro</w:t>
            </w:r>
          </w:p>
        </w:tc>
        <w:tc>
          <w:tcPr>
            <w:tcW w:w="2268" w:type="dxa"/>
          </w:tcPr>
          <w:p w:rsidR="00554DD7" w:rsidRPr="00DF0E49" w:rsidRDefault="00DF0E49" w:rsidP="00DF0E49">
            <w:pPr>
              <w:spacing w:after="240" w:line="360" w:lineRule="auto"/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</w:pPr>
            <w:r w:rsidRPr="00DF0E49"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  <w:t>O</w:t>
            </w:r>
            <w:r w:rsidR="00554DD7" w:rsidRPr="00DF0E49"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  <w:t>utubro</w:t>
            </w:r>
          </w:p>
        </w:tc>
      </w:tr>
      <w:tr w:rsidR="00554DD7" w:rsidRPr="00DF0E49" w:rsidTr="00DF0E49">
        <w:tc>
          <w:tcPr>
            <w:tcW w:w="2552" w:type="dxa"/>
          </w:tcPr>
          <w:p w:rsidR="00554DD7" w:rsidRPr="00DF0E49" w:rsidRDefault="00554DD7" w:rsidP="00DF0E49">
            <w:pPr>
              <w:spacing w:after="240" w:line="360" w:lineRule="auto"/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835" w:type="dxa"/>
          </w:tcPr>
          <w:p w:rsidR="00554DD7" w:rsidRPr="00DF0E49" w:rsidRDefault="00DF0E49" w:rsidP="00DF0E49">
            <w:pPr>
              <w:spacing w:after="240" w:line="360" w:lineRule="auto"/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</w:pPr>
            <w:r w:rsidRPr="00DF0E49"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  <w:t xml:space="preserve">5, </w:t>
            </w:r>
            <w:proofErr w:type="gramStart"/>
            <w:r w:rsidRPr="00DF0E49"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  <w:t>12,</w:t>
            </w:r>
            <w:proofErr w:type="gramEnd"/>
            <w:r w:rsidRPr="00DF0E49"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  <w:t>19,26/08</w:t>
            </w:r>
          </w:p>
        </w:tc>
        <w:tc>
          <w:tcPr>
            <w:tcW w:w="2017" w:type="dxa"/>
          </w:tcPr>
          <w:p w:rsidR="00554DD7" w:rsidRPr="00DF0E49" w:rsidRDefault="00DF0E49" w:rsidP="00DF0E49">
            <w:pPr>
              <w:spacing w:after="240" w:line="360" w:lineRule="auto"/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</w:pPr>
            <w:proofErr w:type="gramStart"/>
            <w:r w:rsidRPr="00DF0E49"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  <w:t>2,</w:t>
            </w:r>
            <w:proofErr w:type="gramEnd"/>
            <w:r w:rsidRPr="00DF0E49"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  <w:t>9,16,23,30/09</w:t>
            </w:r>
          </w:p>
        </w:tc>
        <w:tc>
          <w:tcPr>
            <w:tcW w:w="2268" w:type="dxa"/>
          </w:tcPr>
          <w:p w:rsidR="00554DD7" w:rsidRPr="00DF0E49" w:rsidRDefault="00DF0E49" w:rsidP="00DF0E49">
            <w:pPr>
              <w:spacing w:after="240" w:line="360" w:lineRule="auto"/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</w:pPr>
            <w:proofErr w:type="gramStart"/>
            <w:r w:rsidRPr="00DF0E49"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  <w:t>7,</w:t>
            </w:r>
            <w:proofErr w:type="gramEnd"/>
            <w:r w:rsidRPr="00DF0E49"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  <w:t>14,21,28/10</w:t>
            </w:r>
          </w:p>
        </w:tc>
      </w:tr>
      <w:tr w:rsidR="00B21E2D" w:rsidRPr="00DF0E49" w:rsidTr="00DF0E49">
        <w:tc>
          <w:tcPr>
            <w:tcW w:w="2552" w:type="dxa"/>
          </w:tcPr>
          <w:p w:rsidR="00B21E2D" w:rsidRPr="00DF0E49" w:rsidRDefault="00B21E2D" w:rsidP="00DF0E49">
            <w:pPr>
              <w:spacing w:after="240" w:line="360" w:lineRule="auto"/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</w:pPr>
            <w:proofErr w:type="gramStart"/>
            <w:r w:rsidRPr="00DF0E49"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  <w:t>8:00</w:t>
            </w:r>
            <w:proofErr w:type="gramEnd"/>
            <w:r w:rsidRPr="00DF0E49"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  <w:t xml:space="preserve"> as 9:30</w:t>
            </w:r>
          </w:p>
        </w:tc>
        <w:tc>
          <w:tcPr>
            <w:tcW w:w="2835" w:type="dxa"/>
          </w:tcPr>
          <w:p w:rsidR="00B21E2D" w:rsidRPr="00DF0E49" w:rsidRDefault="00B21E2D" w:rsidP="00DF0E49">
            <w:pPr>
              <w:spacing w:after="240" w:line="360" w:lineRule="auto"/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</w:pPr>
            <w:r w:rsidRPr="00DF0E49"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  <w:t xml:space="preserve">TURMA </w:t>
            </w:r>
            <w:proofErr w:type="gramStart"/>
            <w:r w:rsidRPr="00DF0E49"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  <w:t>1</w:t>
            </w:r>
            <w:proofErr w:type="gramEnd"/>
          </w:p>
        </w:tc>
        <w:tc>
          <w:tcPr>
            <w:tcW w:w="2017" w:type="dxa"/>
          </w:tcPr>
          <w:p w:rsidR="00B21E2D" w:rsidRPr="00DF0E49" w:rsidRDefault="00B21E2D" w:rsidP="00DF0E49">
            <w:pPr>
              <w:spacing w:after="240" w:line="360" w:lineRule="auto"/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</w:pPr>
            <w:r w:rsidRPr="00DF0E49"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  <w:t xml:space="preserve">TURMA </w:t>
            </w:r>
            <w:proofErr w:type="gramStart"/>
            <w:r w:rsidRPr="00DF0E49"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  <w:t>1</w:t>
            </w:r>
            <w:proofErr w:type="gramEnd"/>
          </w:p>
        </w:tc>
        <w:tc>
          <w:tcPr>
            <w:tcW w:w="2268" w:type="dxa"/>
          </w:tcPr>
          <w:p w:rsidR="00B21E2D" w:rsidRPr="00DF0E49" w:rsidRDefault="00B21E2D" w:rsidP="00DF0E49">
            <w:pPr>
              <w:spacing w:after="240" w:line="360" w:lineRule="auto"/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</w:pPr>
            <w:r w:rsidRPr="00DF0E49"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  <w:t xml:space="preserve">TURMA </w:t>
            </w:r>
            <w:proofErr w:type="gramStart"/>
            <w:r w:rsidRPr="00DF0E49"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  <w:t>1</w:t>
            </w:r>
            <w:proofErr w:type="gramEnd"/>
          </w:p>
        </w:tc>
      </w:tr>
      <w:tr w:rsidR="00B21E2D" w:rsidRPr="00DF0E49" w:rsidTr="00DF0E49">
        <w:tc>
          <w:tcPr>
            <w:tcW w:w="2552" w:type="dxa"/>
          </w:tcPr>
          <w:p w:rsidR="00B21E2D" w:rsidRPr="00DF0E49" w:rsidRDefault="00B21E2D" w:rsidP="00DF0E49">
            <w:pPr>
              <w:spacing w:after="240" w:line="360" w:lineRule="auto"/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</w:pPr>
            <w:proofErr w:type="gramStart"/>
            <w:r w:rsidRPr="00DF0E49"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  <w:t>9:30</w:t>
            </w:r>
            <w:proofErr w:type="gramEnd"/>
            <w:r w:rsidRPr="00DF0E49"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  <w:t xml:space="preserve"> as11:00</w:t>
            </w:r>
          </w:p>
        </w:tc>
        <w:tc>
          <w:tcPr>
            <w:tcW w:w="2835" w:type="dxa"/>
          </w:tcPr>
          <w:p w:rsidR="00B21E2D" w:rsidRPr="00DF0E49" w:rsidRDefault="00B21E2D" w:rsidP="00DF0E49">
            <w:pPr>
              <w:spacing w:after="240" w:line="360" w:lineRule="auto"/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</w:pPr>
            <w:r w:rsidRPr="00DF0E49"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  <w:t xml:space="preserve">TURMA </w:t>
            </w:r>
            <w:proofErr w:type="gramStart"/>
            <w:r w:rsidRPr="00DF0E49"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  <w:t>2</w:t>
            </w:r>
            <w:proofErr w:type="gramEnd"/>
          </w:p>
        </w:tc>
        <w:tc>
          <w:tcPr>
            <w:tcW w:w="2017" w:type="dxa"/>
          </w:tcPr>
          <w:p w:rsidR="00B21E2D" w:rsidRPr="00DF0E49" w:rsidRDefault="00B21E2D" w:rsidP="00DF0E49">
            <w:pPr>
              <w:spacing w:after="240" w:line="360" w:lineRule="auto"/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</w:pPr>
            <w:r w:rsidRPr="00DF0E49"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  <w:t xml:space="preserve">TURMA </w:t>
            </w:r>
            <w:proofErr w:type="gramStart"/>
            <w:r w:rsidRPr="00DF0E49"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  <w:t>2</w:t>
            </w:r>
            <w:proofErr w:type="gramEnd"/>
          </w:p>
        </w:tc>
        <w:tc>
          <w:tcPr>
            <w:tcW w:w="2268" w:type="dxa"/>
          </w:tcPr>
          <w:p w:rsidR="00B21E2D" w:rsidRPr="00DF0E49" w:rsidRDefault="00B21E2D" w:rsidP="00DF0E49">
            <w:pPr>
              <w:spacing w:after="240" w:line="360" w:lineRule="auto"/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</w:pPr>
            <w:r w:rsidRPr="00DF0E49"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  <w:t xml:space="preserve">TURMA </w:t>
            </w:r>
            <w:proofErr w:type="gramStart"/>
            <w:r w:rsidRPr="00DF0E49"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</w:rPr>
              <w:t>2</w:t>
            </w:r>
            <w:proofErr w:type="gramEnd"/>
          </w:p>
        </w:tc>
      </w:tr>
    </w:tbl>
    <w:p w:rsidR="00CA1202" w:rsidRDefault="00CA1202" w:rsidP="00DF0E49">
      <w:pPr>
        <w:spacing w:after="240" w:line="360" w:lineRule="auto"/>
        <w:rPr>
          <w:rFonts w:ascii="Arial" w:eastAsia="Times New Roman" w:hAnsi="Arial" w:cs="Arial"/>
          <w:bCs/>
          <w:sz w:val="36"/>
          <w:szCs w:val="24"/>
          <w:bdr w:val="none" w:sz="0" w:space="0" w:color="auto" w:frame="1"/>
          <w:lang w:eastAsia="pt-BR"/>
        </w:rPr>
      </w:pPr>
    </w:p>
    <w:p w:rsidR="00CA1202" w:rsidRDefault="00CA1202" w:rsidP="00DF0E49">
      <w:pPr>
        <w:spacing w:after="240" w:line="360" w:lineRule="auto"/>
        <w:rPr>
          <w:rFonts w:ascii="Arial" w:hAnsi="Arial" w:cs="Arial"/>
          <w:sz w:val="24"/>
          <w:szCs w:val="24"/>
        </w:rPr>
      </w:pPr>
    </w:p>
    <w:p w:rsidR="00CA1202" w:rsidRDefault="001312D5" w:rsidP="00DF0E49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CA1202">
        <w:rPr>
          <w:rFonts w:ascii="Arial" w:hAnsi="Arial" w:cs="Arial"/>
          <w:sz w:val="24"/>
          <w:szCs w:val="24"/>
        </w:rPr>
        <w:t xml:space="preserve">REFERÊNCIAS </w:t>
      </w:r>
    </w:p>
    <w:p w:rsidR="00CA1202" w:rsidRPr="00CA1202" w:rsidRDefault="001312D5" w:rsidP="00DF0E49">
      <w:pPr>
        <w:spacing w:after="240" w:line="360" w:lineRule="auto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CA1202">
        <w:rPr>
          <w:rFonts w:ascii="Arial" w:hAnsi="Arial" w:cs="Arial"/>
          <w:sz w:val="24"/>
          <w:szCs w:val="24"/>
        </w:rPr>
        <w:t xml:space="preserve">BUENO, José Geraldo Silveira. Função social da escola e organização do trabalho pedagógico. Educar, n. 17. </w:t>
      </w:r>
      <w:proofErr w:type="gramStart"/>
      <w:r w:rsidRPr="00CA1202">
        <w:rPr>
          <w:rFonts w:ascii="Arial" w:hAnsi="Arial" w:cs="Arial"/>
          <w:sz w:val="24"/>
          <w:szCs w:val="24"/>
        </w:rPr>
        <w:t>Curitiba :</w:t>
      </w:r>
      <w:proofErr w:type="gramEnd"/>
      <w:r w:rsidRPr="00CA1202">
        <w:rPr>
          <w:rFonts w:ascii="Arial" w:hAnsi="Arial" w:cs="Arial"/>
          <w:sz w:val="24"/>
          <w:szCs w:val="24"/>
        </w:rPr>
        <w:t xml:space="preserve"> Editora da UFPR, 2001.</w:t>
      </w:r>
    </w:p>
    <w:p w:rsidR="001312D5" w:rsidRPr="00CA1202" w:rsidRDefault="00CA1202" w:rsidP="00CA1202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CA1202">
        <w:rPr>
          <w:rFonts w:ascii="Arial" w:eastAsia="Times New Roman" w:hAnsi="Arial" w:cs="Arial"/>
          <w:sz w:val="24"/>
          <w:szCs w:val="24"/>
          <w:lang w:eastAsia="pt-BR"/>
        </w:rPr>
        <w:t xml:space="preserve">Estatuto do magistério </w:t>
      </w:r>
      <w:r>
        <w:rPr>
          <w:rFonts w:ascii="Arial" w:eastAsia="Times New Roman" w:hAnsi="Arial" w:cs="Arial"/>
          <w:sz w:val="24"/>
          <w:szCs w:val="24"/>
          <w:lang w:eastAsia="pt-BR"/>
        </w:rPr>
        <w:t>de Lauro de Freitas...</w:t>
      </w:r>
    </w:p>
    <w:sectPr w:rsidR="001312D5" w:rsidRPr="00CA1202" w:rsidSect="00CA1202">
      <w:pgSz w:w="11906" w:h="16838"/>
      <w:pgMar w:top="993" w:right="127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974B4"/>
    <w:rsid w:val="0004312D"/>
    <w:rsid w:val="00073DEC"/>
    <w:rsid w:val="000D594E"/>
    <w:rsid w:val="001157A2"/>
    <w:rsid w:val="001312D5"/>
    <w:rsid w:val="001327EC"/>
    <w:rsid w:val="0014440F"/>
    <w:rsid w:val="00164DFF"/>
    <w:rsid w:val="00183AB7"/>
    <w:rsid w:val="0021760E"/>
    <w:rsid w:val="002278A3"/>
    <w:rsid w:val="002518CD"/>
    <w:rsid w:val="0027739E"/>
    <w:rsid w:val="002F7B8E"/>
    <w:rsid w:val="003175BD"/>
    <w:rsid w:val="003307EC"/>
    <w:rsid w:val="00465397"/>
    <w:rsid w:val="00477A7A"/>
    <w:rsid w:val="004974B4"/>
    <w:rsid w:val="004C3C4B"/>
    <w:rsid w:val="004D6D80"/>
    <w:rsid w:val="004E5B6F"/>
    <w:rsid w:val="004F7E16"/>
    <w:rsid w:val="005137B6"/>
    <w:rsid w:val="00540E60"/>
    <w:rsid w:val="00554DD7"/>
    <w:rsid w:val="0056397B"/>
    <w:rsid w:val="005B3E5F"/>
    <w:rsid w:val="006930FD"/>
    <w:rsid w:val="006A345F"/>
    <w:rsid w:val="006F3E99"/>
    <w:rsid w:val="0077401E"/>
    <w:rsid w:val="007822C0"/>
    <w:rsid w:val="007C0F6E"/>
    <w:rsid w:val="007F5F74"/>
    <w:rsid w:val="00831403"/>
    <w:rsid w:val="00860A69"/>
    <w:rsid w:val="008A3368"/>
    <w:rsid w:val="008D37CE"/>
    <w:rsid w:val="008F281B"/>
    <w:rsid w:val="00915A5A"/>
    <w:rsid w:val="00927FCE"/>
    <w:rsid w:val="009374F8"/>
    <w:rsid w:val="00A064D1"/>
    <w:rsid w:val="00A22A35"/>
    <w:rsid w:val="00A40CB5"/>
    <w:rsid w:val="00A57479"/>
    <w:rsid w:val="00A83F5A"/>
    <w:rsid w:val="00AA4F90"/>
    <w:rsid w:val="00AC6B5B"/>
    <w:rsid w:val="00B02DEF"/>
    <w:rsid w:val="00B21E2D"/>
    <w:rsid w:val="00B40DDD"/>
    <w:rsid w:val="00B5442A"/>
    <w:rsid w:val="00B60938"/>
    <w:rsid w:val="00C11C69"/>
    <w:rsid w:val="00C44B29"/>
    <w:rsid w:val="00C858EB"/>
    <w:rsid w:val="00C944D6"/>
    <w:rsid w:val="00CA1202"/>
    <w:rsid w:val="00D70756"/>
    <w:rsid w:val="00DB07A4"/>
    <w:rsid w:val="00DC3ACC"/>
    <w:rsid w:val="00DD603D"/>
    <w:rsid w:val="00DF0930"/>
    <w:rsid w:val="00DF0E49"/>
    <w:rsid w:val="00E03C42"/>
    <w:rsid w:val="00E73809"/>
    <w:rsid w:val="00E962CD"/>
    <w:rsid w:val="00FB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0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E03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03C42"/>
  </w:style>
  <w:style w:type="paragraph" w:styleId="NormalWeb">
    <w:name w:val="Normal (Web)"/>
    <w:basedOn w:val="Normal"/>
    <w:uiPriority w:val="99"/>
    <w:semiHidden/>
    <w:unhideWhenUsed/>
    <w:rsid w:val="004E5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54D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0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744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</dc:creator>
  <cp:lastModifiedBy>ESCOLA IPITANGA</cp:lastModifiedBy>
  <cp:revision>6</cp:revision>
  <cp:lastPrinted>2017-07-12T11:27:00Z</cp:lastPrinted>
  <dcterms:created xsi:type="dcterms:W3CDTF">2017-07-12T02:34:00Z</dcterms:created>
  <dcterms:modified xsi:type="dcterms:W3CDTF">2017-07-12T11:29:00Z</dcterms:modified>
</cp:coreProperties>
</file>